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0688" w14:textId="77777777" w:rsidR="00D079D8" w:rsidRDefault="00D079D8" w:rsidP="00B34561">
      <w:pPr>
        <w:pStyle w:val="NormalWeb"/>
        <w:jc w:val="center"/>
        <w:rPr>
          <w:rStyle w:val="Strong"/>
          <w:rFonts w:ascii="Helvetica" w:hAnsi="Helvetica"/>
          <w:color w:val="444444"/>
          <w:sz w:val="56"/>
          <w:szCs w:val="56"/>
        </w:rPr>
      </w:pPr>
      <w:r w:rsidRPr="00B34561">
        <w:rPr>
          <w:rStyle w:val="Strong"/>
          <w:rFonts w:ascii="Helvetica" w:hAnsi="Helvetica"/>
          <w:color w:val="444444"/>
          <w:sz w:val="56"/>
          <w:szCs w:val="56"/>
        </w:rPr>
        <w:t>Scholarships Available for Struggling Readers</w:t>
      </w:r>
    </w:p>
    <w:p w14:paraId="113C7829" w14:textId="77777777" w:rsidR="00B34561" w:rsidRPr="00B34561" w:rsidRDefault="00B34561" w:rsidP="00B34561">
      <w:pPr>
        <w:pStyle w:val="NormalWeb"/>
        <w:jc w:val="center"/>
        <w:rPr>
          <w:rFonts w:ascii="Helvetica" w:hAnsi="Helvetica"/>
          <w:color w:val="444444"/>
          <w:sz w:val="56"/>
          <w:szCs w:val="56"/>
        </w:rPr>
      </w:pPr>
      <w:bookmarkStart w:id="0" w:name="_GoBack"/>
      <w:bookmarkEnd w:id="0"/>
    </w:p>
    <w:p w14:paraId="57DA6DF9" w14:textId="77777777" w:rsidR="00D079D8" w:rsidRPr="00B34561" w:rsidRDefault="00D079D8" w:rsidP="00D079D8">
      <w:pPr>
        <w:pStyle w:val="NormalWeb"/>
        <w:rPr>
          <w:rFonts w:ascii="Helvetica" w:hAnsi="Helvetica"/>
          <w:color w:val="444444"/>
          <w:sz w:val="36"/>
          <w:szCs w:val="36"/>
        </w:rPr>
      </w:pPr>
      <w:r w:rsidRPr="00B34561">
        <w:rPr>
          <w:rFonts w:ascii="Helvetica" w:hAnsi="Helvetica"/>
          <w:color w:val="444444"/>
          <w:sz w:val="36"/>
          <w:szCs w:val="36"/>
        </w:rPr>
        <w:t>In 2018, the state of Florida established Reading Scholarship Accounts to provide supports for public school students in grades 3-5 who struggle with reading. Students who received a Florida State Assessment (FSA) Score of Level 1 in English Language Arts (ELA) automatically qualify for the scholarship. </w:t>
      </w:r>
    </w:p>
    <w:p w14:paraId="71B9C252" w14:textId="77777777" w:rsidR="00D079D8" w:rsidRPr="00B34561" w:rsidRDefault="00D079D8" w:rsidP="00D079D8">
      <w:pPr>
        <w:pStyle w:val="NormalWeb"/>
        <w:rPr>
          <w:rFonts w:ascii="Helvetica" w:hAnsi="Helvetica"/>
          <w:color w:val="444444"/>
          <w:sz w:val="36"/>
          <w:szCs w:val="36"/>
        </w:rPr>
      </w:pPr>
      <w:r w:rsidRPr="00B34561">
        <w:rPr>
          <w:rFonts w:ascii="Helvetica" w:hAnsi="Helvetica"/>
          <w:color w:val="444444"/>
          <w:sz w:val="36"/>
          <w:szCs w:val="36"/>
        </w:rPr>
        <w:t>The state program provides families with access to education savings accounts, worth $500 to pay for tuition and fees associated with part-time tutoring in reading, in summer and after school programs designed to improve reading and literacy skills through instructional materials and curriculum aligned to grade-level literacy standards. Scholarships are limited and offered on a first come first serve basis, the application window opens August 13th.</w:t>
      </w:r>
    </w:p>
    <w:p w14:paraId="7E60ADF5" w14:textId="77777777" w:rsidR="00D079D8" w:rsidRPr="00B34561" w:rsidRDefault="00D079D8" w:rsidP="00D079D8">
      <w:pPr>
        <w:pStyle w:val="NormalWeb"/>
        <w:rPr>
          <w:rFonts w:ascii="Helvetica" w:hAnsi="Helvetica"/>
          <w:color w:val="444444"/>
          <w:sz w:val="36"/>
          <w:szCs w:val="36"/>
        </w:rPr>
      </w:pPr>
      <w:r w:rsidRPr="00B34561">
        <w:rPr>
          <w:rFonts w:ascii="Helvetica" w:hAnsi="Helvetica"/>
          <w:color w:val="444444"/>
          <w:sz w:val="36"/>
          <w:szCs w:val="36"/>
        </w:rPr>
        <w:t>For more information on the scholarship opportunity visit: </w:t>
      </w:r>
      <w:hyperlink r:id="rId4" w:history="1">
        <w:r w:rsidRPr="00B34561">
          <w:rPr>
            <w:rStyle w:val="Hyperlink"/>
            <w:rFonts w:ascii="Helvetica" w:hAnsi="Helvetica"/>
            <w:sz w:val="36"/>
            <w:szCs w:val="36"/>
          </w:rPr>
          <w:t>https://www.stepupforstudents.org/</w:t>
        </w:r>
      </w:hyperlink>
      <w:r w:rsidRPr="00B34561">
        <w:rPr>
          <w:rFonts w:ascii="Helvetica" w:hAnsi="Helvetica"/>
          <w:color w:val="444444"/>
          <w:sz w:val="36"/>
          <w:szCs w:val="36"/>
        </w:rPr>
        <w:t> and to access the Reading Scholarship Handbook, please click</w:t>
      </w:r>
      <w:r w:rsidRPr="00B34561">
        <w:rPr>
          <w:rStyle w:val="apple-converted-space"/>
          <w:rFonts w:ascii="Helvetica" w:hAnsi="Helvetica"/>
          <w:color w:val="444444"/>
          <w:sz w:val="36"/>
          <w:szCs w:val="36"/>
        </w:rPr>
        <w:t> </w:t>
      </w:r>
      <w:hyperlink r:id="rId5" w:history="1">
        <w:r w:rsidRPr="00B34561">
          <w:rPr>
            <w:rStyle w:val="Hyperlink"/>
            <w:rFonts w:ascii="Helvetica" w:hAnsi="Helvetica"/>
            <w:sz w:val="36"/>
            <w:szCs w:val="36"/>
          </w:rPr>
          <w:t>her</w:t>
        </w:r>
        <w:r w:rsidRPr="00B34561">
          <w:rPr>
            <w:rStyle w:val="Hyperlink"/>
            <w:rFonts w:ascii="Helvetica" w:hAnsi="Helvetica"/>
            <w:sz w:val="36"/>
            <w:szCs w:val="36"/>
          </w:rPr>
          <w:t>e</w:t>
        </w:r>
      </w:hyperlink>
      <w:r w:rsidRPr="00B34561">
        <w:rPr>
          <w:rFonts w:ascii="Helvetica" w:hAnsi="Helvetica"/>
          <w:color w:val="444444"/>
          <w:sz w:val="36"/>
          <w:szCs w:val="36"/>
        </w:rPr>
        <w:t>. </w:t>
      </w:r>
    </w:p>
    <w:p w14:paraId="5DFE9F0A" w14:textId="77777777" w:rsidR="00782A51" w:rsidRDefault="00B34561"/>
    <w:sectPr w:rsidR="00782A51" w:rsidSect="0079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8"/>
    <w:rsid w:val="00791462"/>
    <w:rsid w:val="00B34561"/>
    <w:rsid w:val="00C46A55"/>
    <w:rsid w:val="00D079D8"/>
    <w:rsid w:val="00F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88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9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79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79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79D8"/>
  </w:style>
  <w:style w:type="character" w:styleId="FollowedHyperlink">
    <w:name w:val="FollowedHyperlink"/>
    <w:basedOn w:val="DefaultParagraphFont"/>
    <w:uiPriority w:val="99"/>
    <w:semiHidden/>
    <w:unhideWhenUsed/>
    <w:rsid w:val="00C46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tepupforstudents.org/" TargetMode="External"/><Relationship Id="rId5" Type="http://schemas.openxmlformats.org/officeDocument/2006/relationships/hyperlink" Target="https://www.stepupforstudents.org/for-parents/reading-scholarship/reading-scholarship-handboo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T. Martin</dc:creator>
  <cp:keywords/>
  <dc:description/>
  <cp:lastModifiedBy>Ellen T. Martin</cp:lastModifiedBy>
  <cp:revision>1</cp:revision>
  <dcterms:created xsi:type="dcterms:W3CDTF">2018-08-13T19:18:00Z</dcterms:created>
  <dcterms:modified xsi:type="dcterms:W3CDTF">2018-08-13T19:30:00Z</dcterms:modified>
</cp:coreProperties>
</file>