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4783C" w14:textId="095B0A03" w:rsidR="00FF234E" w:rsidRPr="00711319" w:rsidRDefault="00C815DD" w:rsidP="007E4151">
      <w:pPr>
        <w:spacing w:line="276" w:lineRule="auto"/>
        <w:rPr>
          <w:rFonts w:ascii="Century Gothic" w:hAnsi="Century Gothic"/>
          <w:b/>
          <w:bCs/>
        </w:rPr>
      </w:pPr>
      <w:r w:rsidRPr="00711319">
        <w:rPr>
          <w:rFonts w:ascii="Century Gothic" w:hAnsi="Century Gothic"/>
          <w:b/>
          <w:bCs/>
        </w:rPr>
        <w:t>Face to Face Instruction</w:t>
      </w:r>
    </w:p>
    <w:p w14:paraId="486E54E6" w14:textId="4BBBE0B5" w:rsidR="00C815DD" w:rsidRDefault="00C815DD" w:rsidP="007E4151">
      <w:pPr>
        <w:spacing w:line="276" w:lineRule="auto"/>
      </w:pPr>
    </w:p>
    <w:p w14:paraId="566DCDC6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1 book bag</w:t>
      </w:r>
    </w:p>
    <w:p w14:paraId="4D7C189E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1 1inch 3 ring binder</w:t>
      </w:r>
    </w:p>
    <w:p w14:paraId="2CC9509F" w14:textId="77777777" w:rsidR="00C815DD" w:rsidRPr="007E7AB0" w:rsidRDefault="00C815DD" w:rsidP="007E4151">
      <w:pPr>
        <w:spacing w:line="276" w:lineRule="auto"/>
        <w:rPr>
          <w:rFonts w:ascii="Times New Roman" w:eastAsia="Times New Roman" w:hAnsi="Times New Roman"/>
        </w:rPr>
      </w:pPr>
      <w:r w:rsidRPr="00B072AE">
        <w:rPr>
          <w:rFonts w:ascii="Century Gothic" w:hAnsi="Century Gothic" w:cs="DJChunky"/>
        </w:rPr>
        <w:t xml:space="preserve">*2 dozen #2 pencils </w:t>
      </w:r>
    </w:p>
    <w:p w14:paraId="4226BAD4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*2 package</w:t>
      </w:r>
      <w:r>
        <w:rPr>
          <w:rFonts w:ascii="Century Gothic" w:hAnsi="Century Gothic" w:cs="DJChunky"/>
        </w:rPr>
        <w:t>s of</w:t>
      </w:r>
      <w:r w:rsidRPr="00B072AE">
        <w:rPr>
          <w:rFonts w:ascii="Century Gothic" w:hAnsi="Century Gothic" w:cs="DJChunky"/>
        </w:rPr>
        <w:t xml:space="preserve"> pencil top erasers</w:t>
      </w:r>
    </w:p>
    <w:p w14:paraId="62DA3367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1 pair Fiskars scissors</w:t>
      </w:r>
    </w:p>
    <w:p w14:paraId="67F2CED5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 xml:space="preserve">1 package of markers </w:t>
      </w:r>
    </w:p>
    <w:p w14:paraId="68F5A81A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1 package of colored pencils</w:t>
      </w:r>
    </w:p>
    <w:p w14:paraId="333EEEC6" w14:textId="77777777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*10 WIDE rule spiral notebooks</w:t>
      </w:r>
      <w:r>
        <w:rPr>
          <w:rFonts w:ascii="Century Gothic" w:hAnsi="Century Gothic" w:cs="DJChunky"/>
        </w:rPr>
        <w:t xml:space="preserve"> </w:t>
      </w:r>
    </w:p>
    <w:p w14:paraId="0C9429AC" w14:textId="77777777" w:rsidR="00C815DD" w:rsidRPr="0080499D" w:rsidRDefault="00C815DD" w:rsidP="007E415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entury Gothic" w:hAnsi="Century Gothic" w:cs="DJChunky"/>
          <w:sz w:val="22"/>
          <w:szCs w:val="22"/>
        </w:rPr>
      </w:pPr>
      <w:r w:rsidRPr="0080499D">
        <w:rPr>
          <w:rFonts w:ascii="Century Gothic" w:hAnsi="Century Gothic" w:cs="DJChunky"/>
          <w:sz w:val="22"/>
          <w:szCs w:val="22"/>
        </w:rPr>
        <w:t>(2 blue, 2 yellow, 2 red, 2 green, 2 purple)</w:t>
      </w:r>
    </w:p>
    <w:p w14:paraId="2B0F5AD7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1 composition notebook</w:t>
      </w:r>
    </w:p>
    <w:p w14:paraId="071CBC28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1 package of highlighters (yellow)</w:t>
      </w:r>
    </w:p>
    <w:p w14:paraId="746AFA08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8 glue sticks</w:t>
      </w:r>
    </w:p>
    <w:p w14:paraId="47070B41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8-10 Dry Erase markers (black)</w:t>
      </w:r>
    </w:p>
    <w:p w14:paraId="74478A50" w14:textId="77777777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 xml:space="preserve">3 folders WITH PRONGS </w:t>
      </w:r>
    </w:p>
    <w:p w14:paraId="779206C3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  <w:sz w:val="20"/>
          <w:szCs w:val="20"/>
        </w:rPr>
        <w:t>(</w:t>
      </w:r>
      <w:r>
        <w:rPr>
          <w:rFonts w:ascii="Century Gothic" w:hAnsi="Century Gothic" w:cs="DJChunky"/>
          <w:sz w:val="20"/>
          <w:szCs w:val="20"/>
        </w:rPr>
        <w:t xml:space="preserve">solid colors, </w:t>
      </w:r>
      <w:r w:rsidRPr="00B072AE">
        <w:rPr>
          <w:rFonts w:ascii="Century Gothic" w:hAnsi="Century Gothic" w:cs="DJChunky"/>
          <w:sz w:val="20"/>
          <w:szCs w:val="20"/>
        </w:rPr>
        <w:t>plastic folders will last longer)</w:t>
      </w:r>
    </w:p>
    <w:p w14:paraId="381A4FAA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  <w:color w:val="000000"/>
        </w:rPr>
      </w:pPr>
      <w:r w:rsidRPr="00B072AE">
        <w:rPr>
          <w:rFonts w:ascii="Century Gothic" w:hAnsi="Century Gothic" w:cs="DJChunky"/>
          <w:color w:val="000000"/>
        </w:rPr>
        <w:t>1 pencil pouch</w:t>
      </w:r>
    </w:p>
    <w:p w14:paraId="646F0B17" w14:textId="4790D975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 w:rsidRPr="007E7AB0">
        <w:rPr>
          <w:rFonts w:ascii="Century Gothic" w:hAnsi="Century Gothic" w:cs="DJChunky"/>
        </w:rPr>
        <w:t>Face masks</w:t>
      </w:r>
      <w:r>
        <w:rPr>
          <w:rFonts w:ascii="Century Gothic" w:hAnsi="Century Gothic" w:cs="DJChunky"/>
        </w:rPr>
        <w:t>/</w:t>
      </w:r>
      <w:r w:rsidRPr="007E7AB0">
        <w:rPr>
          <w:rFonts w:ascii="Century Gothic" w:hAnsi="Century Gothic" w:cs="DJChunky"/>
        </w:rPr>
        <w:t>coverings</w:t>
      </w:r>
      <w:r>
        <w:rPr>
          <w:rFonts w:ascii="Century Gothic" w:hAnsi="Century Gothic" w:cs="DJChunky"/>
        </w:rPr>
        <w:t xml:space="preserve"> </w:t>
      </w:r>
    </w:p>
    <w:p w14:paraId="6305FCF7" w14:textId="6200AC09" w:rsidR="008A2FA4" w:rsidRDefault="008A2FA4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Ear buds/headphones</w:t>
      </w:r>
    </w:p>
    <w:p w14:paraId="7B3F2B98" w14:textId="30482EA2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</w:p>
    <w:p w14:paraId="3F3B1A3B" w14:textId="2194AE5C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*Disinfecting wipes</w:t>
      </w:r>
    </w:p>
    <w:p w14:paraId="01137FAC" w14:textId="3CEEB093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*Hand sanitizer</w:t>
      </w:r>
    </w:p>
    <w:p w14:paraId="2622FC08" w14:textId="46C04EA0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*3 boxes of tissues</w:t>
      </w:r>
    </w:p>
    <w:p w14:paraId="42B61362" w14:textId="799E260F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 xml:space="preserve"> *2 rolls of paper towels</w:t>
      </w:r>
    </w:p>
    <w:p w14:paraId="196CB053" w14:textId="1B3BF9B7" w:rsidR="00C815DD" w:rsidRDefault="00C815DD" w:rsidP="005B1E24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*extras are appreciated</w:t>
      </w:r>
    </w:p>
    <w:p w14:paraId="376A589D" w14:textId="05D64B64" w:rsidR="007E4151" w:rsidRDefault="007E4151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  <w:b/>
          <w:bCs/>
        </w:rPr>
      </w:pPr>
    </w:p>
    <w:p w14:paraId="0916F254" w14:textId="4297AEAC" w:rsidR="007E4151" w:rsidRPr="00BC2352" w:rsidRDefault="007E4151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  <w:sz w:val="22"/>
          <w:szCs w:val="22"/>
          <w:u w:val="single"/>
        </w:rPr>
      </w:pPr>
      <w:r w:rsidRPr="00BC2352">
        <w:rPr>
          <w:rFonts w:ascii="Century Gothic" w:hAnsi="Century Gothic" w:cs="DJChunky"/>
          <w:sz w:val="22"/>
          <w:szCs w:val="22"/>
          <w:u w:val="single"/>
        </w:rPr>
        <w:t xml:space="preserve">You’re welcome to bring large </w:t>
      </w:r>
      <w:r w:rsidR="00BC2352">
        <w:rPr>
          <w:rFonts w:ascii="Century Gothic" w:hAnsi="Century Gothic" w:cs="DJChunky"/>
          <w:sz w:val="22"/>
          <w:szCs w:val="22"/>
          <w:u w:val="single"/>
        </w:rPr>
        <w:t xml:space="preserve">items </w:t>
      </w:r>
      <w:r w:rsidRPr="00BC2352">
        <w:rPr>
          <w:rFonts w:ascii="Century Gothic" w:hAnsi="Century Gothic" w:cs="DJChunky"/>
          <w:sz w:val="22"/>
          <w:szCs w:val="22"/>
          <w:u w:val="single"/>
        </w:rPr>
        <w:t>(sanitizing and paper products) along with extra supplies (</w:t>
      </w:r>
      <w:r w:rsidR="00711319">
        <w:rPr>
          <w:rFonts w:ascii="Century Gothic" w:hAnsi="Century Gothic" w:cs="DJChunky"/>
          <w:sz w:val="22"/>
          <w:szCs w:val="22"/>
          <w:u w:val="single"/>
        </w:rPr>
        <w:t xml:space="preserve">folders, </w:t>
      </w:r>
      <w:r w:rsidR="00BC2352">
        <w:rPr>
          <w:rFonts w:ascii="Century Gothic" w:hAnsi="Century Gothic" w:cs="DJChunky"/>
          <w:sz w:val="22"/>
          <w:szCs w:val="22"/>
          <w:u w:val="single"/>
        </w:rPr>
        <w:t xml:space="preserve">glue, </w:t>
      </w:r>
      <w:r w:rsidRPr="00BC2352">
        <w:rPr>
          <w:rFonts w:ascii="Century Gothic" w:hAnsi="Century Gothic" w:cs="DJChunky"/>
          <w:sz w:val="22"/>
          <w:szCs w:val="22"/>
          <w:u w:val="single"/>
        </w:rPr>
        <w:t>dry erase markers, highlighters</w:t>
      </w:r>
      <w:r w:rsidR="00BC2352" w:rsidRPr="00BC2352">
        <w:rPr>
          <w:rFonts w:ascii="Century Gothic" w:hAnsi="Century Gothic" w:cs="DJChunky"/>
          <w:sz w:val="22"/>
          <w:szCs w:val="22"/>
          <w:u w:val="single"/>
        </w:rPr>
        <w:t xml:space="preserve">, </w:t>
      </w:r>
      <w:r w:rsidR="00711319">
        <w:rPr>
          <w:rFonts w:ascii="Century Gothic" w:hAnsi="Century Gothic" w:cs="DJChunky"/>
          <w:sz w:val="22"/>
          <w:szCs w:val="22"/>
          <w:u w:val="single"/>
        </w:rPr>
        <w:t xml:space="preserve">set of </w:t>
      </w:r>
      <w:r w:rsidR="00BC2352" w:rsidRPr="00BC2352">
        <w:rPr>
          <w:rFonts w:ascii="Century Gothic" w:hAnsi="Century Gothic" w:cs="DJChunky"/>
          <w:sz w:val="22"/>
          <w:szCs w:val="22"/>
          <w:u w:val="single"/>
        </w:rPr>
        <w:t xml:space="preserve">notebooks, etc.) on </w:t>
      </w:r>
      <w:r w:rsidRPr="00BC2352">
        <w:rPr>
          <w:rFonts w:ascii="Century Gothic" w:hAnsi="Century Gothic" w:cs="DJChunky"/>
          <w:sz w:val="22"/>
          <w:szCs w:val="22"/>
          <w:u w:val="single"/>
        </w:rPr>
        <w:t>Meet the Teacher. Please clearly label bags with student name and grade level.</w:t>
      </w:r>
      <w:r w:rsidR="00BC2352">
        <w:rPr>
          <w:rFonts w:ascii="Century Gothic" w:hAnsi="Century Gothic" w:cs="DJChunky"/>
          <w:sz w:val="22"/>
          <w:szCs w:val="22"/>
          <w:u w:val="single"/>
        </w:rPr>
        <w:t xml:space="preserve"> </w:t>
      </w:r>
    </w:p>
    <w:p w14:paraId="46CFF5ED" w14:textId="331A5A4B" w:rsidR="007E4151" w:rsidRPr="00BC2352" w:rsidRDefault="007E4151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  <w:sz w:val="22"/>
          <w:szCs w:val="22"/>
          <w:u w:val="single"/>
        </w:rPr>
      </w:pPr>
    </w:p>
    <w:p w14:paraId="1506B6E1" w14:textId="1F9D4E99" w:rsidR="007E4151" w:rsidRPr="00BC2352" w:rsidRDefault="007E4151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  <w:sz w:val="22"/>
          <w:szCs w:val="22"/>
          <w:u w:val="single"/>
        </w:rPr>
      </w:pPr>
      <w:r w:rsidRPr="00BC2352">
        <w:rPr>
          <w:rFonts w:ascii="Century Gothic" w:hAnsi="Century Gothic" w:cs="DJChunky"/>
          <w:sz w:val="22"/>
          <w:szCs w:val="22"/>
          <w:u w:val="single"/>
        </w:rPr>
        <w:t xml:space="preserve">Students will want to bring personal supplies (binder, </w:t>
      </w:r>
      <w:r w:rsidR="00711319">
        <w:rPr>
          <w:rFonts w:ascii="Century Gothic" w:hAnsi="Century Gothic" w:cs="DJChunky"/>
          <w:sz w:val="22"/>
          <w:szCs w:val="22"/>
          <w:u w:val="single"/>
        </w:rPr>
        <w:t>1 folder, l</w:t>
      </w:r>
      <w:r w:rsidR="00BC2352" w:rsidRPr="00BC2352">
        <w:rPr>
          <w:rFonts w:ascii="Century Gothic" w:hAnsi="Century Gothic" w:cs="DJChunky"/>
          <w:sz w:val="22"/>
          <w:szCs w:val="22"/>
          <w:u w:val="single"/>
        </w:rPr>
        <w:t xml:space="preserve">oaded </w:t>
      </w:r>
      <w:r w:rsidRPr="00BC2352">
        <w:rPr>
          <w:rFonts w:ascii="Century Gothic" w:hAnsi="Century Gothic" w:cs="DJChunky"/>
          <w:sz w:val="22"/>
          <w:szCs w:val="22"/>
          <w:u w:val="single"/>
        </w:rPr>
        <w:t>pencil pouch</w:t>
      </w:r>
      <w:r w:rsidR="00711319">
        <w:rPr>
          <w:rFonts w:ascii="Century Gothic" w:hAnsi="Century Gothic" w:cs="DJChunky"/>
          <w:sz w:val="22"/>
          <w:szCs w:val="22"/>
          <w:u w:val="single"/>
        </w:rPr>
        <w:t>, ear buds</w:t>
      </w:r>
      <w:r w:rsidR="005B1E24">
        <w:rPr>
          <w:rFonts w:ascii="Century Gothic" w:hAnsi="Century Gothic" w:cs="DJChunky"/>
          <w:sz w:val="22"/>
          <w:szCs w:val="22"/>
          <w:u w:val="single"/>
        </w:rPr>
        <w:t>,</w:t>
      </w:r>
      <w:r w:rsidR="00711319">
        <w:rPr>
          <w:rFonts w:ascii="Century Gothic" w:hAnsi="Century Gothic" w:cs="DJChunky"/>
          <w:sz w:val="22"/>
          <w:szCs w:val="22"/>
          <w:u w:val="single"/>
        </w:rPr>
        <w:t xml:space="preserve"> one set of notebooks, </w:t>
      </w:r>
      <w:r w:rsidRPr="00BC2352">
        <w:rPr>
          <w:rFonts w:ascii="Century Gothic" w:hAnsi="Century Gothic" w:cs="DJChunky"/>
          <w:sz w:val="22"/>
          <w:szCs w:val="22"/>
          <w:u w:val="single"/>
        </w:rPr>
        <w:t xml:space="preserve">etc.) prelabeled on the first day. </w:t>
      </w:r>
    </w:p>
    <w:p w14:paraId="66E7A9B6" w14:textId="066F42D5" w:rsidR="00C815DD" w:rsidRDefault="00C815DD" w:rsidP="00E526A7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  <w:b/>
          <w:bCs/>
        </w:rPr>
      </w:pPr>
      <w:proofErr w:type="spellStart"/>
      <w:r w:rsidRPr="00C815DD">
        <w:rPr>
          <w:rFonts w:ascii="Century Gothic" w:hAnsi="Century Gothic" w:cs="DJChunky"/>
          <w:b/>
          <w:bCs/>
        </w:rPr>
        <w:t>MySchool</w:t>
      </w:r>
      <w:proofErr w:type="spellEnd"/>
      <w:r w:rsidRPr="00C815DD">
        <w:rPr>
          <w:rFonts w:ascii="Century Gothic" w:hAnsi="Century Gothic" w:cs="DJChunky"/>
          <w:b/>
          <w:bCs/>
        </w:rPr>
        <w:t xml:space="preserve"> Online</w:t>
      </w:r>
    </w:p>
    <w:p w14:paraId="75639FF8" w14:textId="77777777" w:rsidR="00B20C99" w:rsidRPr="00C815DD" w:rsidRDefault="00B20C99" w:rsidP="00BC235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  <w:b/>
          <w:bCs/>
        </w:rPr>
      </w:pPr>
    </w:p>
    <w:p w14:paraId="589CF5F3" w14:textId="2C5A3DB8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Pencils</w:t>
      </w:r>
    </w:p>
    <w:p w14:paraId="4F0C2562" w14:textId="71923F74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Pencil sharpener</w:t>
      </w:r>
    </w:p>
    <w:p w14:paraId="12993D1B" w14:textId="4FA17487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Large or pencil top erasers</w:t>
      </w:r>
    </w:p>
    <w:p w14:paraId="21F23A87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1 pair Fiskars scissors</w:t>
      </w:r>
    </w:p>
    <w:p w14:paraId="64BC162C" w14:textId="77777777" w:rsidR="00C815DD" w:rsidRPr="00B072AE" w:rsidRDefault="00C815DD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 xml:space="preserve">1 package of markers </w:t>
      </w:r>
    </w:p>
    <w:p w14:paraId="00002E06" w14:textId="53A2CCAE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1 package of colored pencils</w:t>
      </w:r>
    </w:p>
    <w:p w14:paraId="155A8134" w14:textId="7DF7E395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5 WIDE rule notebooks</w:t>
      </w:r>
    </w:p>
    <w:p w14:paraId="071510C2" w14:textId="029A6DB0" w:rsidR="00C815DD" w:rsidRP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  <w:sz w:val="22"/>
          <w:szCs w:val="22"/>
        </w:rPr>
      </w:pPr>
      <w:r>
        <w:rPr>
          <w:rFonts w:ascii="Century Gothic" w:hAnsi="Century Gothic" w:cs="DJChunky"/>
        </w:rPr>
        <w:tab/>
      </w:r>
      <w:r w:rsidRPr="00C815DD">
        <w:rPr>
          <w:rFonts w:ascii="Century Gothic" w:hAnsi="Century Gothic" w:cs="DJChunky"/>
          <w:sz w:val="22"/>
          <w:szCs w:val="22"/>
        </w:rPr>
        <w:t>(blue, yellow, red, green, purple)</w:t>
      </w:r>
    </w:p>
    <w:p w14:paraId="64A19683" w14:textId="796E9C86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 w:rsidRPr="00B072AE">
        <w:rPr>
          <w:rFonts w:ascii="Century Gothic" w:hAnsi="Century Gothic" w:cs="DJChunky"/>
        </w:rPr>
        <w:t>1 composition notebook</w:t>
      </w:r>
    </w:p>
    <w:p w14:paraId="2377CB9A" w14:textId="545E9C2E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1 multicolored pack of highlighters</w:t>
      </w:r>
    </w:p>
    <w:p w14:paraId="4C9A6874" w14:textId="78E06895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Glue sticks</w:t>
      </w:r>
    </w:p>
    <w:p w14:paraId="54191B95" w14:textId="6BE7A740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Dry erase mark</w:t>
      </w:r>
      <w:r w:rsidR="008A2FA4">
        <w:rPr>
          <w:rFonts w:ascii="Century Gothic" w:hAnsi="Century Gothic" w:cs="DJChunky"/>
        </w:rPr>
        <w:t>ers</w:t>
      </w:r>
    </w:p>
    <w:p w14:paraId="31084334" w14:textId="36A3B4B2" w:rsidR="008A2FA4" w:rsidRDefault="008A2FA4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Ear buds/headphones</w:t>
      </w:r>
    </w:p>
    <w:p w14:paraId="369AB4E2" w14:textId="6A55D69C" w:rsidR="00643E48" w:rsidRDefault="00643E48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Small whiteboard</w:t>
      </w:r>
    </w:p>
    <w:p w14:paraId="7A170A0A" w14:textId="4B5F0665" w:rsidR="00643E48" w:rsidRDefault="00643E48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 xml:space="preserve">Post it notes </w:t>
      </w:r>
    </w:p>
    <w:p w14:paraId="17851E18" w14:textId="7FA87F1B" w:rsidR="007E7398" w:rsidRPr="007E7398" w:rsidRDefault="007E7398" w:rsidP="007E739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entury Gothic" w:hAnsi="Century Gothic" w:cs="DJChunky"/>
          <w:i/>
          <w:iCs/>
        </w:rPr>
      </w:pPr>
      <w:r>
        <w:rPr>
          <w:rFonts w:ascii="Century Gothic" w:hAnsi="Century Gothic" w:cs="DJChunky"/>
          <w:i/>
          <w:iCs/>
        </w:rPr>
        <w:t>Reliable device &amp; i</w:t>
      </w:r>
      <w:r>
        <w:rPr>
          <w:rFonts w:ascii="Century Gothic" w:hAnsi="Century Gothic" w:cs="DJChunky"/>
          <w:i/>
          <w:iCs/>
        </w:rPr>
        <w:t>nternet, printer access,</w:t>
      </w:r>
      <w:r>
        <w:rPr>
          <w:rFonts w:ascii="Century Gothic" w:hAnsi="Century Gothic" w:cs="DJChunky"/>
          <w:i/>
          <w:iCs/>
        </w:rPr>
        <w:t xml:space="preserve"> and a</w:t>
      </w:r>
      <w:r>
        <w:rPr>
          <w:rFonts w:ascii="Century Gothic" w:hAnsi="Century Gothic" w:cs="DJChunky"/>
          <w:i/>
          <w:iCs/>
        </w:rPr>
        <w:t xml:space="preserve"> flash</w:t>
      </w:r>
      <w:r>
        <w:rPr>
          <w:rFonts w:ascii="Century Gothic" w:hAnsi="Century Gothic" w:cs="DJChunky"/>
          <w:i/>
          <w:iCs/>
        </w:rPr>
        <w:t xml:space="preserve"> </w:t>
      </w:r>
      <w:r>
        <w:rPr>
          <w:rFonts w:ascii="Century Gothic" w:hAnsi="Century Gothic" w:cs="DJChunky"/>
          <w:i/>
          <w:iCs/>
        </w:rPr>
        <w:t>drive</w:t>
      </w:r>
      <w:r>
        <w:rPr>
          <w:rFonts w:ascii="Century Gothic" w:hAnsi="Century Gothic" w:cs="DJChunky"/>
          <w:i/>
          <w:iCs/>
        </w:rPr>
        <w:t>/USB</w:t>
      </w:r>
    </w:p>
    <w:p w14:paraId="2E7EDDD5" w14:textId="30E20A37" w:rsidR="002101DA" w:rsidRDefault="002101DA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  <w:i/>
          <w:iCs/>
        </w:rPr>
      </w:pPr>
      <w:r>
        <w:rPr>
          <w:rFonts w:ascii="Century Gothic" w:hAnsi="Century Gothic" w:cs="DJChunky"/>
          <w:i/>
          <w:iCs/>
        </w:rPr>
        <w:t>Organization for school supplies</w:t>
      </w:r>
    </w:p>
    <w:p w14:paraId="6AAEB745" w14:textId="628CDCAE" w:rsidR="002101DA" w:rsidRDefault="002101DA" w:rsidP="007E415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DJChunky"/>
          <w:i/>
          <w:iCs/>
        </w:rPr>
      </w:pPr>
      <w:r>
        <w:rPr>
          <w:rFonts w:ascii="Century Gothic" w:hAnsi="Century Gothic" w:cs="DJChunky"/>
          <w:i/>
          <w:iCs/>
        </w:rPr>
        <w:t>Quiet workplace</w:t>
      </w:r>
    </w:p>
    <w:p w14:paraId="17CE0888" w14:textId="562A0559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</w:p>
    <w:p w14:paraId="251C0D29" w14:textId="41ECDFD2" w:rsidR="00C815DD" w:rsidRDefault="003A3F7E" w:rsidP="007E415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-</w:t>
      </w:r>
      <w:r w:rsidR="00C815DD">
        <w:rPr>
          <w:rFonts w:ascii="Century Gothic" w:hAnsi="Century Gothic" w:cs="DJChunky"/>
        </w:rPr>
        <w:t>Families will need to replenish</w:t>
      </w:r>
      <w:r w:rsidR="008A2FA4">
        <w:rPr>
          <w:rFonts w:ascii="Century Gothic" w:hAnsi="Century Gothic" w:cs="DJChunky"/>
        </w:rPr>
        <w:t xml:space="preserve"> and purchase</w:t>
      </w:r>
      <w:r w:rsidR="00C815DD">
        <w:rPr>
          <w:rFonts w:ascii="Century Gothic" w:hAnsi="Century Gothic" w:cs="DJChunky"/>
        </w:rPr>
        <w:t xml:space="preserve"> home supplies as needed</w:t>
      </w:r>
      <w:r>
        <w:rPr>
          <w:rFonts w:ascii="Century Gothic" w:hAnsi="Century Gothic" w:cs="DJChunky"/>
        </w:rPr>
        <w:t>.</w:t>
      </w:r>
    </w:p>
    <w:p w14:paraId="5EC84D66" w14:textId="77777777" w:rsidR="00C815DD" w:rsidRDefault="00C815DD" w:rsidP="007E41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DJChunky"/>
        </w:rPr>
      </w:pPr>
    </w:p>
    <w:p w14:paraId="790076F5" w14:textId="37534A30" w:rsidR="00C815DD" w:rsidRDefault="003A3F7E" w:rsidP="007E415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entury Gothic" w:hAnsi="Century Gothic" w:cs="DJChunky"/>
        </w:rPr>
      </w:pPr>
      <w:r>
        <w:rPr>
          <w:rFonts w:ascii="Century Gothic" w:hAnsi="Century Gothic" w:cs="DJChunky"/>
        </w:rPr>
        <w:t>-</w:t>
      </w:r>
      <w:r w:rsidR="00C815DD">
        <w:rPr>
          <w:rFonts w:ascii="Century Gothic" w:hAnsi="Century Gothic" w:cs="DJChunky"/>
        </w:rPr>
        <w:t>Families may need to provide additional supplies if transitioning back to the traditional face to face model</w:t>
      </w:r>
      <w:r>
        <w:rPr>
          <w:rFonts w:ascii="Century Gothic" w:hAnsi="Century Gothic" w:cs="DJChunky"/>
        </w:rPr>
        <w:t>.</w:t>
      </w:r>
    </w:p>
    <w:p w14:paraId="1C907585" w14:textId="33560A6C" w:rsidR="00643E48" w:rsidRDefault="00CF5514" w:rsidP="00C815D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DJChunk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C683D" wp14:editId="764DCA56">
            <wp:simplePos x="0" y="0"/>
            <wp:positionH relativeFrom="column">
              <wp:posOffset>899347</wp:posOffset>
            </wp:positionH>
            <wp:positionV relativeFrom="paragraph">
              <wp:posOffset>226247</wp:posOffset>
            </wp:positionV>
            <wp:extent cx="1635274" cy="1971451"/>
            <wp:effectExtent l="0" t="0" r="3175" b="0"/>
            <wp:wrapNone/>
            <wp:docPr id="2" name="Picture 2" descr="Home Chatham Park - Haverford Township School Distri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Chatham Park - Haverford Township School District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74" cy="197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07E97" w14:textId="545DF392" w:rsidR="00643E48" w:rsidRPr="00B072AE" w:rsidRDefault="00643E48" w:rsidP="00C815D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DJChunky"/>
        </w:rPr>
      </w:pPr>
    </w:p>
    <w:p w14:paraId="350FA2FD" w14:textId="6641FCAD" w:rsidR="00C815DD" w:rsidRDefault="00C815DD"/>
    <w:sectPr w:rsidR="00C815DD" w:rsidSect="00DB78E7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7674D" w14:textId="77777777" w:rsidR="00F3730E" w:rsidRDefault="00F3730E" w:rsidP="00C815DD">
      <w:r>
        <w:separator/>
      </w:r>
    </w:p>
  </w:endnote>
  <w:endnote w:type="continuationSeparator" w:id="0">
    <w:p w14:paraId="3A25ACC9" w14:textId="77777777" w:rsidR="00F3730E" w:rsidRDefault="00F3730E" w:rsidP="00C8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JChunky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24953" w14:textId="77777777" w:rsidR="00F3730E" w:rsidRDefault="00F3730E" w:rsidP="00C815DD">
      <w:r>
        <w:separator/>
      </w:r>
    </w:p>
  </w:footnote>
  <w:footnote w:type="continuationSeparator" w:id="0">
    <w:p w14:paraId="25CD4905" w14:textId="77777777" w:rsidR="00F3730E" w:rsidRDefault="00F3730E" w:rsidP="00C8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D9CE" w14:textId="77777777" w:rsidR="00C815DD" w:rsidRPr="00B072AE" w:rsidRDefault="00C815DD" w:rsidP="00C815DD">
    <w:pPr>
      <w:widowControl w:val="0"/>
      <w:autoSpaceDE w:val="0"/>
      <w:autoSpaceDN w:val="0"/>
      <w:adjustRightInd w:val="0"/>
      <w:jc w:val="center"/>
      <w:rPr>
        <w:rFonts w:ascii="Century Gothic" w:hAnsi="Century Gothic" w:cs="DJChunky"/>
        <w:sz w:val="56"/>
      </w:rPr>
    </w:pPr>
    <w:r w:rsidRPr="00B072AE">
      <w:rPr>
        <w:rFonts w:ascii="Century Gothic" w:hAnsi="Century Gothic" w:cs="DJChunky"/>
        <w:sz w:val="56"/>
      </w:rPr>
      <w:t>N</w:t>
    </w:r>
    <w:r>
      <w:rPr>
        <w:rFonts w:ascii="Century Gothic" w:hAnsi="Century Gothic" w:cs="DJChunky"/>
        <w:sz w:val="56"/>
      </w:rPr>
      <w:t>ew</w:t>
    </w:r>
    <w:r w:rsidRPr="00B072AE">
      <w:rPr>
        <w:rFonts w:ascii="Century Gothic" w:hAnsi="Century Gothic" w:cs="DJChunky"/>
        <w:sz w:val="56"/>
      </w:rPr>
      <w:t xml:space="preserve"> R</w:t>
    </w:r>
    <w:r>
      <w:rPr>
        <w:rFonts w:ascii="Century Gothic" w:hAnsi="Century Gothic" w:cs="DJChunky"/>
        <w:sz w:val="56"/>
      </w:rPr>
      <w:t>iver</w:t>
    </w:r>
    <w:r w:rsidRPr="00B072AE">
      <w:rPr>
        <w:rFonts w:ascii="Century Gothic" w:hAnsi="Century Gothic" w:cs="DJChunky"/>
        <w:sz w:val="56"/>
      </w:rPr>
      <w:t xml:space="preserve"> E</w:t>
    </w:r>
    <w:r>
      <w:rPr>
        <w:rFonts w:ascii="Century Gothic" w:hAnsi="Century Gothic" w:cs="DJChunky"/>
        <w:sz w:val="56"/>
      </w:rPr>
      <w:t>lementary</w:t>
    </w:r>
  </w:p>
  <w:p w14:paraId="64438B93" w14:textId="77777777" w:rsidR="00C815DD" w:rsidRDefault="00C815DD" w:rsidP="00C815DD">
    <w:pPr>
      <w:widowControl w:val="0"/>
      <w:autoSpaceDE w:val="0"/>
      <w:autoSpaceDN w:val="0"/>
      <w:adjustRightInd w:val="0"/>
      <w:jc w:val="center"/>
      <w:rPr>
        <w:rFonts w:ascii="Century Gothic" w:hAnsi="Century Gothic" w:cs="DJChunky"/>
      </w:rPr>
    </w:pPr>
    <w:r w:rsidRPr="00B072AE">
      <w:rPr>
        <w:rFonts w:ascii="Century Gothic" w:hAnsi="Century Gothic" w:cs="DJChunky"/>
      </w:rPr>
      <w:t>5</w:t>
    </w:r>
    <w:r w:rsidRPr="00B072AE">
      <w:rPr>
        <w:rFonts w:ascii="Century Gothic" w:hAnsi="Century Gothic" w:cs="DJChunky"/>
        <w:vertAlign w:val="superscript"/>
      </w:rPr>
      <w:t>th</w:t>
    </w:r>
    <w:r w:rsidRPr="00B072AE">
      <w:rPr>
        <w:rFonts w:ascii="Century Gothic" w:hAnsi="Century Gothic" w:cs="DJChunky"/>
      </w:rPr>
      <w:t xml:space="preserve"> Grade Supply List</w:t>
    </w:r>
    <w:r>
      <w:rPr>
        <w:rFonts w:ascii="Century Gothic" w:hAnsi="Century Gothic" w:cs="DJChunky"/>
      </w:rPr>
      <w:t xml:space="preserve"> </w:t>
    </w:r>
  </w:p>
  <w:p w14:paraId="0E4E7B25" w14:textId="77777777" w:rsidR="00C815DD" w:rsidRPr="00B072AE" w:rsidRDefault="00C815DD" w:rsidP="00C815DD">
    <w:pPr>
      <w:widowControl w:val="0"/>
      <w:autoSpaceDE w:val="0"/>
      <w:autoSpaceDN w:val="0"/>
      <w:adjustRightInd w:val="0"/>
      <w:jc w:val="center"/>
      <w:rPr>
        <w:rFonts w:ascii="Century Gothic" w:hAnsi="Century Gothic" w:cs="DJChunky"/>
      </w:rPr>
    </w:pPr>
    <w:r>
      <w:rPr>
        <w:rFonts w:ascii="Century Gothic" w:hAnsi="Century Gothic" w:cs="DJChunky"/>
      </w:rPr>
      <w:t>2020 – 2021</w:t>
    </w:r>
  </w:p>
  <w:p w14:paraId="2F83DA84" w14:textId="77777777" w:rsidR="00C815DD" w:rsidRDefault="00C81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DD"/>
    <w:rsid w:val="002101DA"/>
    <w:rsid w:val="003A3F7E"/>
    <w:rsid w:val="00556819"/>
    <w:rsid w:val="005B1E24"/>
    <w:rsid w:val="00643E48"/>
    <w:rsid w:val="0070730C"/>
    <w:rsid w:val="00711319"/>
    <w:rsid w:val="007E4151"/>
    <w:rsid w:val="007E7398"/>
    <w:rsid w:val="008A2FA4"/>
    <w:rsid w:val="00B20C99"/>
    <w:rsid w:val="00BC2352"/>
    <w:rsid w:val="00C815DD"/>
    <w:rsid w:val="00CF5514"/>
    <w:rsid w:val="00D425E2"/>
    <w:rsid w:val="00DB78E7"/>
    <w:rsid w:val="00E526A7"/>
    <w:rsid w:val="00EB69BC"/>
    <w:rsid w:val="00F3730E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F443C"/>
  <w15:chartTrackingRefBased/>
  <w15:docId w15:val="{066EA299-3572-2D4D-AF74-316042E9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5DD"/>
  </w:style>
  <w:style w:type="paragraph" w:styleId="Footer">
    <w:name w:val="footer"/>
    <w:basedOn w:val="Normal"/>
    <w:link w:val="FooterChar"/>
    <w:uiPriority w:val="99"/>
    <w:unhideWhenUsed/>
    <w:rsid w:val="00C81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encrypted-tbn0.gstatic.com/images?q=tbn%3AANd9GcQjnJ1K12W0YazOBXmzv0KzY3zlMEE_dAwIQg&amp;usqp=C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2020-07-21T21:40:00Z</dcterms:created>
  <dcterms:modified xsi:type="dcterms:W3CDTF">2020-07-25T14:01:00Z</dcterms:modified>
</cp:coreProperties>
</file>